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svg" ContentType="image/svg+xml"/>
  <Default Extension="jpg" ContentType="image/jpeg"/>
  <Default Extension="gif" ContentType="image/gi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6"/>
        <w:pageBreakBefore w:val="off"/>
      </w:pPr>
      <w:r>
        <w:t>目 录</w:t>
      </w:r>
    </w:p>
    <w:p>
      <w:pPr>
        <w:pStyle w:val="Para 1"/>
      </w:pPr>
      <w:hyperlink w:anchor="Top_of_620_html">
        <w:r>
          <w:t>1 平台设计过程</w:t>
        </w:r>
      </w:hyperlink>
    </w:p>
    <w:p>
      <w:bookmarkStart w:id="1" w:name="Top_of_620_html"/>
      <w:pPr>
        <w:pStyle w:val="Heading 1"/>
        <w:pageBreakBefore w:val="on"/>
      </w:pPr>
      <w:r>
        <w:t>1 平台设计过程</w:t>
      </w:r>
      <w:bookmarkEnd w:id="1"/>
    </w:p>
    <w:p>
      <w:bookmarkStart w:id="2" w:name="1_Pei_Zhi_2_Gong_Cheng_Fei_Yong"/>
      <w:pPr>
        <w:numPr>
          <w:ilvl w:val="0"/>
          <w:numId w:val="1"/>
        </w:numPr>
        <w:pStyle w:val="Para 1"/>
      </w:pPr>
      <w:hyperlink w:anchor="1_Pei_Zhi">
        <w:r>
          <w:t>1 配置</w:t>
        </w:r>
      </w:hyperlink>
      <w:bookmarkEnd w:id="2"/>
    </w:p>
    <w:p>
      <w:pPr>
        <w:numPr>
          <w:ilvl w:val="0"/>
          <w:numId w:val="1"/>
        </w:numPr>
        <w:pStyle w:val="Para 1"/>
      </w:pPr>
      <w:hyperlink w:anchor="2_Gong_Cheng_Fei_Yong_Biao_Fen_B">
        <w:r>
          <w:t>2 工程费用表分表问题</w:t>
        </w:r>
      </w:hyperlink>
    </w:p>
    <w:p>
      <w:pPr>
        <w:numPr>
          <w:ilvl w:val="0"/>
          <w:numId w:val="1"/>
        </w:numPr>
        <w:pStyle w:val="Para 1"/>
      </w:pPr>
      <w:hyperlink w:anchor="3_Gong_Cheng_Fei_Yong_Biao_Fen_J">
        <w:r>
          <w:t>3 工程费用表分级</w:t>
        </w:r>
      </w:hyperlink>
    </w:p>
    <w:p>
      <w:pPr>
        <w:numPr>
          <w:ilvl w:val="0"/>
          <w:numId w:val="1"/>
        </w:numPr>
        <w:pStyle w:val="Para 1"/>
      </w:pPr>
      <w:hyperlink w:anchor="4_Shu_Ju_Biao_She_Ji">
        <w:r>
          <w:t>4 数据表设计</w:t>
        </w:r>
      </w:hyperlink>
    </w:p>
    <w:p>
      <w:pPr>
        <w:numPr>
          <w:ilvl w:val="0"/>
          <w:numId w:val="1"/>
        </w:numPr>
        <w:pStyle w:val="Para 1"/>
      </w:pPr>
      <w:hyperlink w:anchor="5_Jie_Xi_Gong_Cheng_Fei_Yong_Bia">
        <w:r>
          <w:t>5 解析工程费用表格</w:t>
        </w:r>
      </w:hyperlink>
    </w:p>
    <w:p>
      <w:pPr>
        <w:numPr>
          <w:ilvl w:val="0"/>
          <w:numId w:val="1"/>
        </w:numPr>
        <w:pStyle w:val="Para 1"/>
      </w:pPr>
      <w:hyperlink w:anchor="6_Jie_Xi_Tong_Yong_Gong_Cheng_Da">
        <w:r>
          <w:t>6 解析通用工程单价表</w:t>
        </w:r>
      </w:hyperlink>
    </w:p>
    <w:p>
      <w:pPr>
        <w:numPr>
          <w:ilvl w:val="0"/>
          <w:numId w:val="1"/>
        </w:numPr>
        <w:pStyle w:val="Para 1"/>
      </w:pPr>
      <w:hyperlink w:anchor="7_Cha_Xun">
        <w:r>
          <w:t>7 查询</w:t>
        </w:r>
      </w:hyperlink>
    </w:p>
    <w:p>
      <w:pPr>
        <w:numPr>
          <w:ilvl w:val="0"/>
          <w:numId w:val="1"/>
        </w:numPr>
        <w:pStyle w:val="Para 1"/>
      </w:pPr>
      <w:hyperlink w:anchor="7_1_Xiang_Mu_Lie_Biao">
        <w:r>
          <w:t>7.1 项目列表</w:t>
        </w:r>
      </w:hyperlink>
    </w:p>
    <w:p>
      <w:pPr>
        <w:numPr>
          <w:ilvl w:val="0"/>
          <w:numId w:val="1"/>
        </w:numPr>
        <w:pStyle w:val="Para 1"/>
      </w:pPr>
      <w:hyperlink w:anchor="7_2_Cha_Xun_De_Chu_Zong_Gai_Suan">
        <w:r>
          <w:t>7.2 查询得出总概算表来</w:t>
        </w:r>
      </w:hyperlink>
    </w:p>
    <w:p>
      <w:pPr>
        <w:numPr>
          <w:ilvl w:val="0"/>
          <w:numId w:val="1"/>
        </w:numPr>
        <w:pStyle w:val="Para 1"/>
      </w:pPr>
      <w:hyperlink w:anchor="7_3_Cha_Xun_Dan_Jia">
        <w:r>
          <w:t>7.3 查询单价</w:t>
        </w:r>
      </w:hyperlink>
    </w:p>
    <w:p>
      <w:pPr>
        <w:numPr>
          <w:ilvl w:val="0"/>
          <w:numId w:val="1"/>
        </w:numPr>
        <w:pStyle w:val="Para 1"/>
      </w:pPr>
      <w:hyperlink w:anchor="7_3_1_Tong_Yong_Dan_Jia_Fa">
        <w:r>
          <w:t>7.3.1 通用单价法</w:t>
        </w:r>
      </w:hyperlink>
    </w:p>
    <w:p>
      <w:pPr>
        <w:numPr>
          <w:ilvl w:val="0"/>
          <w:numId w:val="1"/>
        </w:numPr>
        <w:pStyle w:val="Para 1"/>
      </w:pPr>
      <w:hyperlink w:anchor="7_3_2_Lei_Bi_Fa">
        <w:r>
          <w:t>7.3.2 类比法</w:t>
        </w:r>
      </w:hyperlink>
    </w:p>
    <w:p>
      <w:bookmarkStart w:id="3" w:name="1_Pei_Zhi"/>
      <w:pPr>
        <w:pStyle w:val="Heading 1"/>
      </w:pPr>
      <w:r>
        <w:bookmarkStart w:id="4" w:name="1_Pei_Zhi"/>
        <w:t/>
        <w:bookmarkEnd w:id="4"/>
        <w:t>1 配置</w:t>
      </w:r>
      <w:bookmarkEnd w:id="3"/>
    </w:p>
    <w:p>
      <w:pPr>
        <w:pStyle w:val="Normal"/>
      </w:pPr>
      <w:r>
        <w:t>因为本平台功能之一为项目查询用，所以必要的项目信息是必不可少的。</w:t>
        <w:br w:clear="none"/>
        <w:t>还要区分</w:t>
      </w:r>
      <w:r>
        <w:rPr>
          <w:rStyle w:val="Text0"/>
        </w:rPr>
        <w:t>水利、电力、市政、交通……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422900"/>
            <wp:effectExtent l="0" r="0" t="0" b="0"/>
            <wp:wrapTopAndBottom/>
            <wp:docPr id="1" name="m_d463a37d58c89f07b3cf31a097956d91_r.png" descr="m_d463a37d58c89f07b3cf31a097956d9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463a37d58c89f07b3cf31a097956d91_r.png" descr="m_d463a37d58c89f07b3cf31a097956d91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42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" w:name="2_Gong_Cheng_Fei_Yong_Biao_Fen_B"/>
      <w:pPr>
        <w:pStyle w:val="Heading 1"/>
      </w:pPr>
      <w:r>
        <w:bookmarkStart w:id="6" w:name="2_Gong_Cheng_Fei_Yong_Biao_Fen_B"/>
        <w:t/>
        <w:bookmarkEnd w:id="6"/>
        <w:t>2 工程费用表分表问题</w:t>
      </w:r>
      <w:bookmarkEnd w:id="5"/>
    </w:p>
    <w:p>
      <w:pPr>
        <w:pStyle w:val="Normal"/>
      </w:pPr>
      <w:r>
        <w:t>建筑工程、临时工程、机电及金属结构安装工程等表，数据是放一个数据表中还是建立对应的不同的数据表？</w:t>
        <w:br w:clear="none"/>
        <w:t>经过试验，还是分别放比较好。原因是，在下列每个表分级查询的时候，如果在一个表格中，会出现父子级关系错乱。也可能是我的表内父子关联没设计好……</w:t>
      </w:r>
    </w:p>
    <w:p>
      <w:bookmarkStart w:id="7" w:name="3_Gong_Cheng_Fei_Yong_Biao_Fen_J"/>
      <w:pPr>
        <w:pStyle w:val="Heading 1"/>
      </w:pPr>
      <w:r>
        <w:bookmarkStart w:id="8" w:name="3_Gong_Cheng_Fei_Yong_Biao_Fen_J"/>
        <w:t/>
        <w:bookmarkEnd w:id="8"/>
        <w:t>3 工程费用表分级</w:t>
      </w:r>
      <w:bookmarkEnd w:id="7"/>
    </w:p>
    <w:p>
      <w:pPr>
        <w:pStyle w:val="Normal"/>
      </w:pPr>
      <w:r>
        <w:t>目前支持6级，即工程费用在4 ~ 6级，前面必须有3级，第一级是专业，例如建筑工程、机电工程……第2级是工程部位，第3级是部位往下细分，第4级是继续细分</w:t>
        <w:br w:clear="none"/>
        <w:t>水利行业：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829300"/>
            <wp:effectExtent l="0" r="0" t="0" b="0"/>
            <wp:wrapTopAndBottom/>
            <wp:docPr id="2" name="m_aaf032c220052c69d7cd8946436341e4_r.png" descr="m_aaf032c220052c69d7cd8946436341e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af032c220052c69d7cd8946436341e4_r.png" descr="m_aaf032c220052c69d7cd8946436341e4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314700"/>
            <wp:effectExtent l="0" r="0" t="0" b="0"/>
            <wp:wrapTopAndBottom/>
            <wp:docPr id="3" name="m_c045681cdfa13308d7b1ef4d2e708384_r.png" descr="m_c045681cdfa13308d7b1ef4d2e70838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045681cdfa13308d7b1ef4d2e708384_r.png" descr="m_c045681cdfa13308d7b1ef4d2e708384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51200"/>
            <wp:effectExtent l="0" r="0" t="0" b="0"/>
            <wp:wrapTopAndBottom/>
            <wp:docPr id="4" name="m_3fd46c889baf5b01ebcd5556113c015b_r.png" descr="m_3fd46c889baf5b01ebcd5556113c015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fd46c889baf5b01ebcd5556113c015b_r.png" descr="m_3fd46c889baf5b01ebcd5556113c015b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电力行业：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1943100"/>
            <wp:effectExtent l="0" r="0" t="0" b="0"/>
            <wp:wrapTopAndBottom/>
            <wp:docPr id="5" name="m_c2832b90845a20988ef89dabac47a548_r.png" descr="m_c2832b90845a20988ef89dabac47a54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2832b90845a20988ef89dabac47a548_r.png" descr="m_c2832b90845a20988ef89dabac47a548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048000"/>
            <wp:effectExtent l="0" r="0" t="0" b="0"/>
            <wp:wrapTopAndBottom/>
            <wp:docPr id="6" name="m_73365d137664b27f707849cc92e1c7b9_r.png" descr="m_73365d137664b27f707849cc92e1c7b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3365d137664b27f707849cc92e1c7b9_r.png" descr="m_73365d137664b27f707849cc92e1c7b9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" w:name="4_Shu_Ju_Biao_She_Ji"/>
      <w:pPr>
        <w:pStyle w:val="Heading 1"/>
      </w:pPr>
      <w:r>
        <w:bookmarkStart w:id="10" w:name="4_Shu_Ju_Biao_She_Ji"/>
        <w:t/>
        <w:bookmarkEnd w:id="10"/>
        <w:t>4 数据表设计</w:t>
      </w:r>
      <w:bookmarkEnd w:id="9"/>
    </w:p>
    <w:p>
      <w:pPr>
        <w:pStyle w:val="Normal"/>
      </w:pPr>
      <w:r>
        <w:t>对于费用表，1 ~ 5级分了3个表，是否必要？？第一级和第二级分别各为一个表，3 ~ 5为一个表，因为可能是3级，也可能是4级也可能是5级，不确定。</w:t>
        <w:br w:clear="none"/>
        <w:t>工程量单价在第4 ~ 6级。</w:t>
        <w:br w:clear="none"/>
        <w:t>经过对比，还是放一个表比较合理，查询比较方便。</w:t>
        <w:br w:clear="none"/>
        <w:t>但是对于树状数据的递归查询，似乎没办法做到分页查询？</w:t>
      </w:r>
    </w:p>
    <w:p>
      <w:pPr>
        <w:pStyle w:val="Para 3"/>
      </w:pPr>
      <w:r>
        <w:t xml:space="preserve">// 项目表</w:t>
        <w:br w:clear="none"/>
        <w:t xml:space="preserve"/>
        <w:br w:clear="none"/>
        <w:t xml:space="preserve">type EstimateProject </w:t>
        <w:br w:clear="none"/>
        <w:t xml:space="preserve">struct</w:t>
        <w:br w:clear="none"/>
        <w:t xml:space="preserve"> {</w:t>
        <w:br w:clear="none"/>
        <w:t xml:space="preserve">    gorm.Model</w:t>
        <w:br w:clear="none"/>
        <w:t xml:space="preserve">    Number  </w:t>
        <w:br w:clear="none"/>
        <w:t xml:space="preserve">string</w:t>
        <w:br w:clear="none"/>
        <w:t xml:space="preserve"> `json:</w:t>
        <w:br w:clear="none"/>
        <w:t xml:space="preserve">"number"</w:t>
        <w:br w:clear="none"/>
        <w:t xml:space="preserve">`</w:t>
        <w:br w:clear="none"/>
        <w:t xml:space="preserve">    Name    </w:t>
        <w:br w:clear="none"/>
        <w:t xml:space="preserve">string</w:t>
        <w:br w:clear="none"/>
        <w:t xml:space="preserve"> `json:</w:t>
        <w:br w:clear="none"/>
        <w:t xml:space="preserve">"name"</w:t>
        <w:br w:clear="none"/>
        <w:t xml:space="preserve">`</w:t>
        <w:br w:clear="none"/>
        <w:t xml:space="preserve">    Profile </w:t>
        <w:br w:clear="none"/>
        <w:t xml:space="preserve">string</w:t>
        <w:br w:clear="none"/>
        <w:t xml:space="preserve"> `json:</w:t>
        <w:br w:clear="none"/>
        <w:t xml:space="preserve">"profile"</w:t>
        <w:br w:clear="none"/>
        <w:t xml:space="preserve">`</w:t>
        <w:br w:clear="none"/>
        <w:t xml:space="preserve">    Grade   </w:t>
        <w:br w:clear="none"/>
        <w:t xml:space="preserve">string</w:t>
        <w:br w:clear="none"/>
        <w:t xml:space="preserve"> `json:</w:t>
        <w:br w:clear="none"/>
        <w:t xml:space="preserve">"grade"</w:t>
        <w:br w:clear="none"/>
        <w:t xml:space="preserve">`</w:t>
        <w:br w:clear="none"/>
        <w:t xml:space="preserve">    Period  </w:t>
        <w:br w:clear="none"/>
        <w:t xml:space="preserve">int</w:t>
        <w:br w:clear="none"/>
        <w:t xml:space="preserve">    `json:</w:t>
        <w:br w:clear="none"/>
        <w:t xml:space="preserve">"period"</w:t>
        <w:br w:clear="none"/>
        <w:t xml:space="preserve">`</w:t>
        <w:br w:clear="none"/>
        <w:t xml:space="preserve">    UserID  int64</w:t>
        <w:br w:clear="none"/>
        <w:t xml:space="preserve">    </w:t>
        <w:br w:clear="none"/>
        <w:t xml:space="preserve">// User    User `json:"user" gorm:"foreignKey:UserID;references:Id;"` // 这个写法错误，所以无法建表</w:t>
        <w:br w:clear="none"/>
        <w:t xml:space="preserve"/>
        <w:br w:clear="none"/>
        <w:t xml:space="preserve">}</w:t>
        <w:br w:clear="none"/>
        <w:t xml:space="preserve"/>
        <w:br w:clear="none"/>
        <w:t xml:space="preserve">// 项目——阶段——价格水平</w:t>
        <w:br w:clear="none"/>
        <w:t xml:space="preserve"/>
        <w:br w:clear="none"/>
        <w:t xml:space="preserve">type EstimateProjPhase </w:t>
        <w:br w:clear="none"/>
        <w:t xml:space="preserve">struct</w:t>
        <w:br w:clear="none"/>
        <w:t xml:space="preserve"> {</w:t>
        <w:br w:clear="none"/>
        <w:t xml:space="preserve">    gorm.Model</w:t>
        <w:br w:clear="none"/>
        <w:t xml:space="preserve">    EstimateProjectID </w:t>
        <w:br w:clear="none"/>
        <w:t xml:space="preserve">uint</w:t>
        <w:br w:clear="none"/>
        <w:t xml:space="preserve">    `json:</w:t>
        <w:br w:clear="none"/>
        <w:t xml:space="preserve">"estimateprojectid"</w:t>
        <w:br w:clear="none"/>
        <w:t xml:space="preserve">`</w:t>
        <w:br w:clear="none"/>
        <w:t xml:space="preserve">    PhaseName         </w:t>
        <w:br w:clear="none"/>
        <w:t xml:space="preserve">string</w:t>
        <w:br w:clear="none"/>
        <w:t xml:space="preserve">  `json:</w:t>
        <w:br w:clear="none"/>
        <w:t xml:space="preserve">"phasename"</w:t>
        <w:br w:clear="none"/>
        <w:t xml:space="preserve">`        </w:t>
        <w:br w:clear="none"/>
        <w:t xml:space="preserve">// 项目阶段</w:t>
        <w:br w:clear="none"/>
        <w:t xml:space="preserve"/>
        <w:br w:clear="none"/>
        <w:t xml:space="preserve">    Information       </w:t>
        <w:br w:clear="none"/>
        <w:t xml:space="preserve">string</w:t>
        <w:br w:clear="none"/>
        <w:t xml:space="preserve">  `json:</w:t>
        <w:br w:clear="none"/>
        <w:t xml:space="preserve">"information"</w:t>
        <w:br w:clear="none"/>
        <w:t xml:space="preserve">`      </w:t>
        <w:br w:clear="none"/>
        <w:t xml:space="preserve">// 价格水平年</w:t>
        <w:br w:clear="none"/>
        <w:t xml:space="preserve"/>
        <w:br w:clear="none"/>
        <w:t xml:space="preserve">    TotalInvestment   float64 `json:</w:t>
        <w:br w:clear="none"/>
        <w:t xml:space="preserve">"totalinvestment"</w:t>
        <w:br w:clear="none"/>
        <w:t xml:space="preserve">`  </w:t>
        <w:br w:clear="none"/>
        <w:t xml:space="preserve">// 总投资</w:t>
        <w:br w:clear="none"/>
        <w:t xml:space="preserve"/>
        <w:br w:clear="none"/>
        <w:t xml:space="preserve">    StaticInvestment  float64 `json:</w:t>
        <w:br w:clear="none"/>
        <w:t xml:space="preserve">"staticinvestment"</w:t>
        <w:br w:clear="none"/>
        <w:t xml:space="preserve">` </w:t>
        <w:br w:clear="none"/>
        <w:t xml:space="preserve">// 静态投资</w:t>
        <w:br w:clear="none"/>
        <w:t xml:space="preserve"/>
        <w:br w:clear="none"/>
        <w:t xml:space="preserve">}</w:t>
        <w:br w:clear="none"/>
        <w:t xml:space="preserve"/>
        <w:br w:clear="none"/>
        <w:t xml:space="preserve">// 作废！项目——阶段——工程专业部分professional</w:t>
        <w:br w:clear="none"/>
        <w:t xml:space="preserve"/>
        <w:br w:clear="none"/>
        <w:t xml:space="preserve">type EstimateProfessional </w:t>
        <w:br w:clear="none"/>
        <w:t xml:space="preserve">struct</w:t>
        <w:br w:clear="none"/>
        <w:t xml:space="preserve"> {</w:t>
        <w:br w:clear="none"/>
        <w:t xml:space="preserve">    gorm.Model</w:t>
        <w:br w:clear="none"/>
        <w:t xml:space="preserve">    EstimateProjPhaseID </w:t>
        <w:br w:clear="none"/>
        <w:t xml:space="preserve">uint</w:t>
        <w:br w:clear="none"/>
        <w:t xml:space="preserve">   `json:</w:t>
        <w:br w:clear="none"/>
        <w:t xml:space="preserve">"estimateprojphaseid"</w:t>
        <w:br w:clear="none"/>
        <w:t xml:space="preserve">`</w:t>
        <w:br w:clear="none"/>
        <w:t xml:space="preserve">    Component           </w:t>
        <w:br w:clear="none"/>
        <w:t xml:space="preserve">string</w:t>
        <w:br w:clear="none"/>
        <w:t xml:space="preserve"> `json:</w:t>
        <w:br w:clear="none"/>
        <w:t xml:space="preserve">"component"</w:t>
        <w:br w:clear="none"/>
        <w:t xml:space="preserve">`</w:t>
        <w:br w:clear="none"/>
        <w:t xml:space="preserve">    Total               float64 `json:</w:t>
        <w:br w:clear="none"/>
        <w:t xml:space="preserve">"total"</w:t>
        <w:br w:clear="none"/>
        <w:t xml:space="preserve">`</w:t>
        <w:br w:clear="none"/>
        <w:t xml:space="preserve">}</w:t>
        <w:br w:clear="none"/>
        <w:t xml:space="preserve"/>
        <w:br w:clear="none"/>
        <w:t xml:space="preserve">// 作废！工程专业部分——工程二级Secondary</w:t>
        <w:br w:clear="none"/>
        <w:t xml:space="preserve"/>
        <w:br w:clear="none"/>
        <w:t xml:space="preserve">type EstimateSecondary </w:t>
        <w:br w:clear="none"/>
        <w:t xml:space="preserve">struct</w:t>
        <w:br w:clear="none"/>
        <w:t xml:space="preserve"> {</w:t>
        <w:br w:clear="none"/>
        <w:t xml:space="preserve">    gorm.Model</w:t>
        <w:br w:clear="none"/>
        <w:t xml:space="preserve">    EstimateProfessionalID </w:t>
        <w:br w:clear="none"/>
        <w:t xml:space="preserve">uint</w:t>
        <w:br w:clear="none"/>
        <w:t xml:space="preserve">   `json:</w:t>
        <w:br w:clear="none"/>
        <w:t xml:space="preserve">"estimateprofessionalid"</w:t>
        <w:br w:clear="none"/>
        <w:t xml:space="preserve">`</w:t>
        <w:br w:clear="none"/>
        <w:t xml:space="preserve">    Number                 </w:t>
        <w:br w:clear="none"/>
        <w:t xml:space="preserve">string</w:t>
        <w:br w:clear="none"/>
        <w:t xml:space="preserve"> `json:</w:t>
        <w:br w:clear="none"/>
        <w:t xml:space="preserve">"number"</w:t>
        <w:br w:clear="none"/>
        <w:t xml:space="preserve">`</w:t>
        <w:br w:clear="none"/>
        <w:t xml:space="preserve">    Component              </w:t>
        <w:br w:clear="none"/>
        <w:t xml:space="preserve">string</w:t>
        <w:br w:clear="none"/>
        <w:t xml:space="preserve"> `json:</w:t>
        <w:br w:clear="none"/>
        <w:t xml:space="preserve">"component"</w:t>
        <w:br w:clear="none"/>
        <w:t xml:space="preserve">`</w:t>
        <w:br w:clear="none"/>
        <w:t xml:space="preserve">    Total                  float64 `json:</w:t>
        <w:br w:clear="none"/>
        <w:t xml:space="preserve">"total"</w:t>
        <w:br w:clear="none"/>
        <w:t xml:space="preserve">`</w:t>
        <w:br w:clear="none"/>
        <w:t xml:space="preserve">}</w:t>
        <w:br w:clear="none"/>
        <w:t xml:space="preserve"/>
        <w:br w:clear="none"/>
        <w:t xml:space="preserve">// 作废！工程二级——工程三~六级</w:t>
        <w:br w:clear="none"/>
        <w:t xml:space="preserve"/>
        <w:br w:clear="none"/>
        <w:t xml:space="preserve">type EstimateTertiary </w:t>
        <w:br w:clear="none"/>
        <w:t xml:space="preserve">struct</w:t>
        <w:br w:clear="none"/>
        <w:t xml:space="preserve"> {</w:t>
        <w:br w:clear="none"/>
        <w:t xml:space="preserve">    gorm.Model</w:t>
        <w:br w:clear="none"/>
        <w:t xml:space="preserve">    EstimateSecondaryID </w:t>
        <w:br w:clear="none"/>
        <w:t xml:space="preserve">uint</w:t>
        <w:br w:clear="none"/>
        <w:t xml:space="preserve">   `json:</w:t>
        <w:br w:clear="none"/>
        <w:t xml:space="preserve">"estimatesecondaryid"</w:t>
        <w:br w:clear="none"/>
        <w:t xml:space="preserve">`</w:t>
        <w:br w:clear="none"/>
        <w:t xml:space="preserve">    ParentID            </w:t>
        <w:br w:clear="none"/>
        <w:t xml:space="preserve">uint</w:t>
        <w:br w:clear="none"/>
        <w:t xml:space="preserve">   `json:</w:t>
        <w:br w:clear="none"/>
        <w:t xml:space="preserve">"parentid"</w:t>
        <w:br w:clear="none"/>
        <w:t xml:space="preserve">`</w:t>
        <w:br w:clear="none"/>
        <w:t xml:space="preserve">    Number              </w:t>
        <w:br w:clear="none"/>
        <w:t xml:space="preserve">string</w:t>
        <w:br w:clear="none"/>
        <w:t xml:space="preserve"> `json:</w:t>
        <w:br w:clear="none"/>
        <w:t xml:space="preserve">"number"</w:t>
        <w:br w:clear="none"/>
        <w:t xml:space="preserve">`</w:t>
        <w:br w:clear="none"/>
        <w:t xml:space="preserve">    Component           </w:t>
        <w:br w:clear="none"/>
        <w:t xml:space="preserve">string</w:t>
        <w:br w:clear="none"/>
        <w:t xml:space="preserve"> `json:</w:t>
        <w:br w:clear="none"/>
        <w:t xml:space="preserve">"component"</w:t>
        <w:br w:clear="none"/>
        <w:t xml:space="preserve">`</w:t>
        <w:br w:clear="none"/>
        <w:t xml:space="preserve">    Total               float64 `json:</w:t>
        <w:br w:clear="none"/>
        <w:t xml:space="preserve">"total"</w:t>
        <w:br w:clear="none"/>
        <w:t xml:space="preserve">`</w:t>
        <w:br w:clear="none"/>
        <w:t xml:space="preserve">}</w:t>
        <w:br w:clear="none"/>
        <w:t xml:space="preserve"/>
        <w:br w:clear="none"/>
        <w:t xml:space="preserve">// 费用表</w:t>
        <w:br w:clear="none"/>
        <w:t xml:space="preserve"/>
        <w:br w:clear="none"/>
        <w:t xml:space="preserve">type EstimateCost </w:t>
        <w:br w:clear="none"/>
        <w:t xml:space="preserve">struct</w:t>
        <w:br w:clear="none"/>
        <w:t xml:space="preserve"> {</w:t>
        <w:br w:clear="none"/>
        <w:t xml:space="preserve">    gorm.Model</w:t>
        <w:br w:clear="none"/>
        <w:t xml:space="preserve">    EstimateProjPhaseID </w:t>
        <w:br w:clear="none"/>
        <w:t xml:space="preserve">uint</w:t>
        <w:br w:clear="none"/>
        <w:t xml:space="preserve">   `json:</w:t>
        <w:br w:clear="none"/>
        <w:t xml:space="preserve">"estimateprojphaseid"</w:t>
        <w:br w:clear="none"/>
        <w:t xml:space="preserve">`</w:t>
        <w:br w:clear="none"/>
        <w:t xml:space="preserve">    ParentID            </w:t>
        <w:br w:clear="none"/>
        <w:t xml:space="preserve">uint</w:t>
        <w:br w:clear="none"/>
        <w:t xml:space="preserve">   `json:</w:t>
        <w:br w:clear="none"/>
        <w:t xml:space="preserve">"parentid"</w:t>
        <w:br w:clear="none"/>
        <w:t xml:space="preserve">`</w:t>
        <w:br w:clear="none"/>
        <w:t xml:space="preserve">    CostName           </w:t>
        <w:br w:clear="none"/>
        <w:t xml:space="preserve">string</w:t>
        <w:br w:clear="none"/>
        <w:t xml:space="preserve">  `json:</w:t>
        <w:br w:clear="none"/>
        <w:t xml:space="preserve">"costname"</w:t>
        <w:br w:clear="none"/>
        <w:t xml:space="preserve">`</w:t>
        <w:br w:clear="none"/>
        <w:t xml:space="preserve">    Unit               </w:t>
        <w:br w:clear="none"/>
        <w:t xml:space="preserve">string</w:t>
        <w:br w:clear="none"/>
        <w:t xml:space="preserve">  `json:</w:t>
        <w:br w:clear="none"/>
        <w:t xml:space="preserve">"unit"</w:t>
        <w:br w:clear="none"/>
        <w:t xml:space="preserve">`</w:t>
        <w:br w:clear="none"/>
        <w:t xml:space="preserve">    Quantity           float64 `json:</w:t>
        <w:br w:clear="none"/>
        <w:t xml:space="preserve">"quantity"</w:t>
        <w:br w:clear="none"/>
        <w:t xml:space="preserve">`</w:t>
        <w:br w:clear="none"/>
        <w:t xml:space="preserve">    UnitPrice          float64 `json:</w:t>
        <w:br w:clear="none"/>
        <w:t xml:space="preserve">"unitprice"</w:t>
        <w:br w:clear="none"/>
        <w:t xml:space="preserve">`</w:t>
        <w:br w:clear="none"/>
        <w:t xml:space="preserve">    Total              float64 `json:</w:t>
        <w:br w:clear="none"/>
        <w:t xml:space="preserve">"total"</w:t>
        <w:br w:clear="none"/>
        <w:t xml:space="preserve">`</w:t>
        <w:br w:clear="none"/>
        <w:t xml:space="preserve">}</w:t>
        <w:br w:clear="none"/>
      </w:r>
    </w:p>
    <w:p>
      <w:bookmarkStart w:id="11" w:name="5_Jie_Xi_Gong_Cheng_Fei_Yong_Bia"/>
      <w:pPr>
        <w:pStyle w:val="Heading 1"/>
      </w:pPr>
      <w:r>
        <w:bookmarkStart w:id="12" w:name="5_Jie_Xi_Gong_Cheng_Fei_Yong_Bia"/>
        <w:t/>
        <w:bookmarkEnd w:id="12"/>
        <w:t>5 解析工程费用表格</w:t>
      </w:r>
      <w:bookmarkEnd w:id="11"/>
    </w:p>
    <w:p>
      <w:pPr>
        <w:pStyle w:val="Normal"/>
      </w:pPr>
      <w:r>
        <w:t>第一个功能是实现上传表格，解析表格</w:t>
        <w:br w:clear="none"/>
        <w:t>利用正则表达式判断级别，对于汉字，要用</w:t>
      </w:r>
      <w:r>
        <w:rPr>
          <w:rStyle w:val="Text0"/>
        </w:rPr>
        <w:t>反引号</w:t>
      </w:r>
      <w:r>
        <w:t>和</w:t>
      </w:r>
      <w:r>
        <w:rPr>
          <w:rStyle w:val="Text0"/>
        </w:rPr>
        <w:t>[一-龟]</w:t>
      </w:r>
      <w:r>
        <w:t>来判断</w:t>
      </w:r>
      <w:r>
        <w:rPr>
          <w:rStyle w:val="Text0"/>
        </w:rPr>
        <w:t>一二三四五……十一十二十三</w:t>
      </w:r>
      <w:r>
        <w:t>……，不要用双引号和</w:t>
      </w:r>
      <w:r>
        <w:rPr>
          <w:rStyle w:val="Text0"/>
        </w:rPr>
        <w:t>[\u4e00-\u9fa5]</w:t>
      </w:r>
      <w:r>
        <w:t>来判断中文。因为双引号不支持</w:t>
      </w:r>
      <w:r>
        <w:rPr>
          <w:rStyle w:val="Text0"/>
        </w:rPr>
        <w:t>\( \)</w:t>
      </w:r>
      <w:r>
        <w:t>这种括号，而反引号不支持</w:t>
      </w:r>
      <w:r>
        <w:rPr>
          <w:rStyle w:val="Text0"/>
        </w:rPr>
        <w:t>\u4e00</w:t>
      </w:r>
      <w:r>
        <w:t>，真是奇葩，所以选择反引号和</w:t>
      </w:r>
      <w:r>
        <w:rPr>
          <w:rStyle w:val="Text0"/>
        </w:rPr>
        <w:t>一-龟</w:t>
      </w:r>
      <w:r>
        <w:t>。</w:t>
        <w:br w:clear="none"/>
      </w:r>
      <w:r>
        <w:rPr>
          <w:rStyle w:val="Text0"/>
        </w:rPr>
        <w:t>^[一-龟]{1,2}$</w:t>
      </w:r>
      <w:r>
        <w:t>中</w:t>
      </w:r>
      <w:r>
        <w:rPr>
          <w:rStyle w:val="Text0"/>
        </w:rPr>
        <w:t>^</w:t>
      </w:r>
      <w:r>
        <w:t>指起始位置，</w:t>
      </w:r>
      <w:r>
        <w:rPr>
          <w:rStyle w:val="Text0"/>
        </w:rPr>
        <w:t>$</w:t>
      </w:r>
      <w:r>
        <w:t>指末尾位置</w:t>
      </w:r>
    </w:p>
    <w:p>
      <w:pPr>
        <w:pStyle w:val="Para 3"/>
      </w:pPr>
      <w:r>
        <w:t xml:space="preserve">if</w:t>
        <w:br w:clear="none"/>
        <w:t xml:space="preserve"> strings.Contains(sheetname, </w:t>
        <w:br w:clear="none"/>
        <w:t xml:space="preserve">"建筑"</w:t>
        <w:br w:clear="none"/>
        <w:t xml:space="preserve">) ||</w:t>
        <w:br w:clear="none"/>
        <w:t xml:space="preserve">    strings.Contains(sheetname, </w:t>
        <w:br w:clear="none"/>
        <w:t xml:space="preserve">"施工"</w:t>
        <w:br w:clear="none"/>
        <w:t xml:space="preserve">) ||</w:t>
        <w:br w:clear="none"/>
        <w:t xml:space="preserve">    strings.Contains(sheetname, </w:t>
        <w:br w:clear="none"/>
        <w:t xml:space="preserve">"临时"</w:t>
        <w:br w:clear="none"/>
        <w:t xml:space="preserve">) ||</w:t>
        <w:br w:clear="none"/>
        <w:t xml:space="preserve">    strings.Contains(sheetname, </w:t>
        <w:br w:clear="none"/>
        <w:t xml:space="preserve">"机电"</w:t>
        <w:br w:clear="none"/>
        <w:t xml:space="preserve">) ||</w:t>
        <w:br w:clear="none"/>
        <w:t xml:space="preserve">    strings.Contains(sheetname, </w:t>
        <w:br w:clear="none"/>
        <w:t xml:space="preserve">"金结"</w:t>
        <w:br w:clear="none"/>
        <w:t xml:space="preserve">) ||</w:t>
        <w:br w:clear="none"/>
        <w:t xml:space="preserve">    strings.Contains(sheetname, </w:t>
        <w:br w:clear="none"/>
        <w:t xml:space="preserve">"金属"</w:t>
        <w:br w:clear="none"/>
        <w:t xml:space="preserve">) {</w:t>
        <w:br w:clear="none"/>
        <w:t xml:space="preserve"/>
        <w:br w:clear="none"/>
        <w:t xml:space="preserve">    </w:t>
        <w:br w:clear="none"/>
        <w:t xml:space="preserve">var</w:t>
        <w:br w:clear="none"/>
        <w:t xml:space="preserve"> partOne </w:t>
        <w:br w:clear="none"/>
        <w:t xml:space="preserve">bool</w:t>
        <w:br w:clear="none"/>
        <w:t xml:space="preserve"/>
        <w:br w:clear="none"/>
        <w:t xml:space="preserve">    </w:t>
        <w:br w:clear="none"/>
        <w:t xml:space="preserve">// logs.Info(partOne) // false</w:t>
        <w:br w:clear="none"/>
        <w:t xml:space="preserve"/>
        <w:br w:clear="none"/>
        <w:t xml:space="preserve">    number := row[</w:t>
        <w:br w:clear="none"/>
        <w:t xml:space="preserve">0</w:t>
        <w:br w:clear="none"/>
        <w:t xml:space="preserve">]</w:t>
        <w:br w:clear="none"/>
        <w:t xml:space="preserve">    costname := row[</w:t>
        <w:br w:clear="none"/>
        <w:t xml:space="preserve">1</w:t>
        <w:br w:clear="none"/>
        <w:t xml:space="preserve">]</w:t>
        <w:br w:clear="none"/>
        <w:t xml:space="preserve">    costname4 := SubString(costname, </w:t>
        <w:br w:clear="none"/>
        <w:t xml:space="preserve">0</w:t>
        <w:br w:clear="none"/>
        <w:t xml:space="preserve">, </w:t>
        <w:br w:clear="none"/>
        <w:t xml:space="preserve">4</w:t>
        <w:br w:clear="none"/>
        <w:t xml:space="preserve">)</w:t>
        <w:br w:clear="none"/>
        <w:t xml:space="preserve">    </w:t>
        <w:br w:clear="none"/>
        <w:t xml:space="preserve">// logs.Info(costname4)</w:t>
        <w:br w:clear="none"/>
        <w:t xml:space="preserve"/>
        <w:br w:clear="none"/>
        <w:t xml:space="preserve">    </w:t>
        <w:br w:clear="none"/>
        <w:t xml:space="preserve">//设定一个含有中文的字符串</w:t>
        <w:br w:clear="none"/>
        <w:t xml:space="preserve"/>
        <w:br w:clear="none"/>
        <w:t xml:space="preserve">    rex := regexp.MustCompile(</w:t>
        <w:br w:clear="none"/>
        <w:t xml:space="preserve">"^第.部分$"</w:t>
        <w:br w:clear="none"/>
        <w:t xml:space="preserve">)</w:t>
        <w:br w:clear="none"/>
        <w:t xml:space="preserve">    </w:t>
        <w:br w:clear="none"/>
        <w:t xml:space="preserve">if</w:t>
        <w:br w:clear="none"/>
        <w:t xml:space="preserve"> rex.MatchString(</w:t>
        <w:br w:clear="none"/>
        <w:t xml:space="preserve">string</w:t>
        <w:br w:clear="none"/>
        <w:t xml:space="preserve">(number)) || rex.MatchString(</w:t>
        <w:br w:clear="none"/>
        <w:t xml:space="preserve">string</w:t>
        <w:br w:clear="none"/>
        <w:t xml:space="preserve">(costname4)) {</w:t>
        <w:br w:clear="none"/>
        <w:t xml:space="preserve">        partOne = </w:t>
        <w:br w:clear="none"/>
        <w:t xml:space="preserve">true</w:t>
        <w:br w:clear="none"/>
        <w:t xml:space="preserve"/>
        <w:br w:clear="none"/>
        <w:t xml:space="preserve">    }</w:t>
        <w:br w:clear="none"/>
        <w:t xml:space="preserve">    </w:t>
        <w:br w:clear="none"/>
        <w:t xml:space="preserve">if</w:t>
        <w:br w:clear="none"/>
        <w:t xml:space="preserve"> partOne &amp;&amp; row[</w:t>
        <w:br w:clear="none"/>
        <w:t xml:space="preserve">2</w:t>
        <w:br w:clear="none"/>
        <w:t xml:space="preserve">] == </w:t>
        <w:br w:clear="none"/>
        <w:t xml:space="preserve">""</w:t>
        <w:br w:clear="none"/>
        <w:t xml:space="preserve"> &amp;&amp; row[</w:t>
        <w:br w:clear="none"/>
        <w:t xml:space="preserve">3</w:t>
        <w:br w:clear="none"/>
        <w:t xml:space="preserve">] == </w:t>
        <w:br w:clear="none"/>
        <w:t xml:space="preserve">""</w:t>
        <w:br w:clear="none"/>
        <w:t xml:space="preserve"> {</w:t>
        <w:br w:clear="none"/>
        <w:t xml:space="preserve">    </w:t>
        <w:br w:clear="none"/>
        <w:t xml:space="preserve">// 一级</w:t>
        <w:br w:clear="none"/>
        <w:t xml:space="preserve"/>
        <w:br w:clear="none"/>
        <w:t xml:space="preserve">    </w:t>
        <w:br w:clear="none"/>
        <w:t xml:space="preserve">// number := row[0]</w:t>
        <w:br w:clear="none"/>
        <w:t xml:space="preserve"/>
        <w:br w:clear="none"/>
        <w:t xml:space="preserve">    </w:t>
        <w:br w:clear="none"/>
        <w:t xml:space="preserve">// costname := row[1]</w:t>
        <w:br w:clear="none"/>
        <w:t xml:space="preserve"/>
        <w:br w:clear="none"/>
        <w:t xml:space="preserve">        total := row[</w:t>
        <w:br w:clear="none"/>
        <w:t xml:space="preserve">5</w:t>
        <w:br w:clear="none"/>
        <w:t xml:space="preserve">]</w:t>
        <w:br w:clear="none"/>
        <w:t xml:space="preserve">        totalfloat, err := strconv.ParseFloat(total, </w:t>
        <w:br w:clear="none"/>
        <w:t xml:space="preserve">64</w:t>
        <w:br w:clear="none"/>
        <w:t xml:space="preserve">)</w:t>
        <w:br w:clear="none"/>
        <w:t xml:space="preserve">        </w:t>
        <w:br w:clear="none"/>
        <w:t xml:space="preserve">if</w:t>
        <w:br w:clear="none"/>
        <w:t xml:space="preserve"> err != nil {</w:t>
        <w:br w:clear="none"/>
        <w:t xml:space="preserve">            logs.Error(err)</w:t>
        <w:br w:clear="none"/>
        <w:t xml:space="preserve">        }</w:t>
        <w:br w:clear="none"/>
        <w:t xml:space="preserve">        </w:t>
        <w:br w:clear="none"/>
        <w:t xml:space="preserve">// professionalID, err = models.AddEstimateProfessional(estimatePhaseID, professional_component, totalfloat)</w:t>
        <w:br w:clear="none"/>
        <w:t xml:space="preserve"/>
        <w:br w:clear="none"/>
        <w:t xml:space="preserve">        costID, err := models.AddEstimateCost(estimatePhaseID, </w:t>
        <w:br w:clear="none"/>
        <w:t xml:space="preserve">0</w:t>
        <w:br w:clear="none"/>
        <w:t xml:space="preserve">, number, costname, </w:t>
        <w:br w:clear="none"/>
        <w:t xml:space="preserve">""</w:t>
        <w:br w:clear="none"/>
        <w:t xml:space="preserve">, </w:t>
        <w:br w:clear="none"/>
        <w:t xml:space="preserve">0</w:t>
        <w:br w:clear="none"/>
        <w:t xml:space="preserve">, </w:t>
        <w:br w:clear="none"/>
        <w:t xml:space="preserve">0</w:t>
        <w:br w:clear="none"/>
        <w:t xml:space="preserve">, totalfloat)</w:t>
        <w:br w:clear="none"/>
        <w:t xml:space="preserve">        </w:t>
        <w:br w:clear="none"/>
        <w:t xml:space="preserve">if</w:t>
        <w:br w:clear="none"/>
        <w:t xml:space="preserve"> err != nil {</w:t>
        <w:br w:clear="none"/>
        <w:t xml:space="preserve">            logs.Error(err)</w:t>
        <w:br w:clear="none"/>
        <w:t xml:space="preserve">        }</w:t>
        <w:br w:clear="none"/>
        <w:t xml:space="preserve">        parentID = costID</w:t>
        <w:br w:clear="none"/>
        <w:t xml:space="preserve">        </w:t>
        <w:br w:clear="none"/>
        <w:t xml:space="preserve">// break \u4e00\u4e8c\u4e09\u56db\u4e94\u516d\u4e03\u516b\u4e5d\u5341</w:t>
        <w:br w:clear="none"/>
        <w:t xml:space="preserve"/>
        <w:br w:clear="none"/>
        <w:t xml:space="preserve">    } </w:t>
        <w:br w:clear="none"/>
        <w:t xml:space="preserve">else</w:t>
        <w:br w:clear="none"/>
        <w:t xml:space="preserve"> </w:t>
        <w:br w:clear="none"/>
        <w:t xml:space="preserve">if</w:t>
        <w:br w:clear="none"/>
        <w:t xml:space="preserve"> regexp.MustCompile(`^[一-龟]{</w:t>
        <w:br w:clear="none"/>
        <w:t xml:space="preserve">1</w:t>
        <w:br w:clear="none"/>
        <w:t xml:space="preserve">,</w:t>
        <w:br w:clear="none"/>
        <w:t xml:space="preserve">2</w:t>
        <w:br w:clear="none"/>
        <w:t xml:space="preserve">}$`).MatchString(</w:t>
        <w:br w:clear="none"/>
        <w:t xml:space="preserve">string</w:t>
        <w:br w:clear="none"/>
        <w:t xml:space="preserve">(row[</w:t>
        <w:br w:clear="none"/>
        <w:t xml:space="preserve">0</w:t>
        <w:br w:clear="none"/>
        <w:t xml:space="preserve">])) &amp;&amp; row[</w:t>
        <w:br w:clear="none"/>
        <w:t xml:space="preserve">2</w:t>
        <w:br w:clear="none"/>
        <w:t xml:space="preserve">] == </w:t>
        <w:br w:clear="none"/>
        <w:t xml:space="preserve">""</w:t>
        <w:br w:clear="none"/>
        <w:t xml:space="preserve"> &amp;&amp; row[</w:t>
        <w:br w:clear="none"/>
        <w:t xml:space="preserve">3</w:t>
        <w:br w:clear="none"/>
        <w:t xml:space="preserve">] == </w:t>
        <w:br w:clear="none"/>
        <w:t xml:space="preserve">""</w:t>
        <w:br w:clear="none"/>
        <w:t xml:space="preserve"> &amp;&amp; row[</w:t>
        <w:br w:clear="none"/>
        <w:t xml:space="preserve">4</w:t>
        <w:br w:clear="none"/>
        <w:t xml:space="preserve">] == </w:t>
        <w:br w:clear="none"/>
        <w:t xml:space="preserve">""</w:t>
        <w:br w:clear="none"/>
        <w:t xml:space="preserve"> {</w:t>
        <w:br w:clear="none"/>
        <w:t xml:space="preserve">        </w:t>
        <w:br w:clear="none"/>
        <w:t xml:space="preserve">// 二级，类似一 二 三</w:t>
        <w:br w:clear="none"/>
        <w:t xml:space="preserve"/>
        <w:br w:clear="none"/>
        <w:t xml:space="preserve">        number := row[</w:t>
        <w:br w:clear="none"/>
        <w:t xml:space="preserve">0</w:t>
        <w:br w:clear="none"/>
        <w:t xml:space="preserve">]</w:t>
        <w:br w:clear="none"/>
        <w:t xml:space="preserve">        secondary_component := row[</w:t>
        <w:br w:clear="none"/>
        <w:t xml:space="preserve">1</w:t>
        <w:br w:clear="none"/>
        <w:t xml:space="preserve">]</w:t>
        <w:br w:clear="none"/>
        <w:t xml:space="preserve">        secondaryID, err = models.AddEstimateSecondary(professionalID, number, secondary_component)</w:t>
        <w:br w:clear="none"/>
        <w:t xml:space="preserve">        </w:t>
        <w:br w:clear="none"/>
        <w:t xml:space="preserve">if</w:t>
        <w:br w:clear="none"/>
        <w:t xml:space="preserve"> err != nil {</w:t>
        <w:br w:clear="none"/>
        <w:t xml:space="preserve">            logs.Error(err)</w:t>
        <w:br w:clear="none"/>
        <w:t xml:space="preserve">        }</w:t>
        <w:br w:clear="none"/>
        <w:t xml:space="preserve">    } </w:t>
        <w:br w:clear="none"/>
        <w:t xml:space="preserve">else</w:t>
        <w:br w:clear="none"/>
        <w:t xml:space="preserve"> </w:t>
        <w:br w:clear="none"/>
        <w:t xml:space="preserve">if</w:t>
        <w:br w:clear="none"/>
        <w:t xml:space="preserve"> regexp.MustCompile(`^\([一-龟]{</w:t>
        <w:br w:clear="none"/>
        <w:t xml:space="preserve">1</w:t>
        <w:br w:clear="none"/>
        <w:t xml:space="preserve">,</w:t>
        <w:br w:clear="none"/>
        <w:t xml:space="preserve">2</w:t>
        <w:br w:clear="none"/>
        <w:t xml:space="preserve">}\)$`).MatchString(</w:t>
        <w:br w:clear="none"/>
        <w:t xml:space="preserve">string</w:t>
        <w:br w:clear="none"/>
        <w:t xml:space="preserve">(row[</w:t>
        <w:br w:clear="none"/>
        <w:t xml:space="preserve">0</w:t>
        <w:br w:clear="none"/>
        <w:t xml:space="preserve">])) &amp;&amp; row[</w:t>
        <w:br w:clear="none"/>
        <w:t xml:space="preserve">2</w:t>
        <w:br w:clear="none"/>
        <w:t xml:space="preserve">] == </w:t>
        <w:br w:clear="none"/>
        <w:t xml:space="preserve">""</w:t>
        <w:br w:clear="none"/>
        <w:t xml:space="preserve"> &amp;&amp; row[</w:t>
        <w:br w:clear="none"/>
        <w:t xml:space="preserve">3</w:t>
        <w:br w:clear="none"/>
        <w:t xml:space="preserve">] == </w:t>
        <w:br w:clear="none"/>
        <w:t xml:space="preserve">""</w:t>
        <w:br w:clear="none"/>
        <w:t xml:space="preserve"> &amp;&amp; row[</w:t>
        <w:br w:clear="none"/>
        <w:t xml:space="preserve">4</w:t>
        <w:br w:clear="none"/>
        <w:t xml:space="preserve">] == </w:t>
        <w:br w:clear="none"/>
        <w:t xml:space="preserve">""</w:t>
        <w:br w:clear="none"/>
        <w:t xml:space="preserve"> {</w:t>
        <w:br w:clear="none"/>
        <w:t xml:space="preserve">        </w:t>
        <w:br w:clear="none"/>
        <w:t xml:space="preserve">// 三级，类似(一) (二)</w:t>
        <w:br w:clear="none"/>
        <w:t xml:space="preserve"/>
        <w:br w:clear="none"/>
        <w:t xml:space="preserve">        number := row[</w:t>
        <w:br w:clear="none"/>
        <w:t xml:space="preserve">0</w:t>
        <w:br w:clear="none"/>
        <w:t xml:space="preserve">]</w:t>
        <w:br w:clear="none"/>
        <w:t xml:space="preserve">        tertiary_component := row[</w:t>
        <w:br w:clear="none"/>
        <w:t xml:space="preserve">1</w:t>
        <w:br w:clear="none"/>
        <w:t xml:space="preserve">]</w:t>
        <w:br w:clear="none"/>
        <w:t xml:space="preserve">        tertiaryID, err = models.AddEstimateTertiary(secondaryID, parentID, number, tertiary_component)</w:t>
        <w:br w:clear="none"/>
        <w:t xml:space="preserve">        </w:t>
        <w:br w:clear="none"/>
        <w:t xml:space="preserve">if</w:t>
        <w:br w:clear="none"/>
        <w:t xml:space="preserve"> err != nil {</w:t>
        <w:br w:clear="none"/>
        <w:t xml:space="preserve">            logs.Error(err)</w:t>
        <w:br w:clear="none"/>
        <w:t xml:space="preserve">        }</w:t>
        <w:br w:clear="none"/>
        <w:t xml:space="preserve">        parentID = tertiaryID</w:t>
        <w:br w:clear="none"/>
        <w:t xml:space="preserve">    } </w:t>
        <w:br w:clear="none"/>
        <w:t xml:space="preserve">else</w:t>
        <w:br w:clear="none"/>
        <w:t xml:space="preserve"> </w:t>
        <w:br w:clear="none"/>
        <w:t xml:space="preserve">if</w:t>
        <w:br w:clear="none"/>
        <w:t xml:space="preserve"> regexp.MustCompile(`^[</w:t>
        <w:br w:clear="none"/>
        <w:t xml:space="preserve">1</w:t>
        <w:br w:clear="none"/>
        <w:t xml:space="preserve">-9</w:t>
        <w:br w:clear="none"/>
        <w:t xml:space="preserve">]\d*$`).MatchString(</w:t>
        <w:br w:clear="none"/>
        <w:t xml:space="preserve">string</w:t>
        <w:br w:clear="none"/>
        <w:t xml:space="preserve">(row[</w:t>
        <w:br w:clear="none"/>
        <w:t xml:space="preserve">0</w:t>
        <w:br w:clear="none"/>
        <w:t xml:space="preserve">])) &amp;&amp; row[</w:t>
        <w:br w:clear="none"/>
        <w:t xml:space="preserve">2</w:t>
        <w:br w:clear="none"/>
        <w:t xml:space="preserve">] == </w:t>
        <w:br w:clear="none"/>
        <w:t xml:space="preserve">""</w:t>
        <w:br w:clear="none"/>
        <w:t xml:space="preserve"> &amp;&amp; row[</w:t>
        <w:br w:clear="none"/>
        <w:t xml:space="preserve">3</w:t>
        <w:br w:clear="none"/>
        <w:t xml:space="preserve">] == </w:t>
        <w:br w:clear="none"/>
        <w:t xml:space="preserve">""</w:t>
        <w:br w:clear="none"/>
        <w:t xml:space="preserve"> &amp;&amp; row[</w:t>
        <w:br w:clear="none"/>
        <w:t xml:space="preserve">4</w:t>
        <w:br w:clear="none"/>
        <w:t xml:space="preserve">] == </w:t>
        <w:br w:clear="none"/>
        <w:t xml:space="preserve">""</w:t>
        <w:br w:clear="none"/>
        <w:t xml:space="preserve"> {</w:t>
        <w:br w:clear="none"/>
        <w:t xml:space="preserve">        </w:t>
        <w:br w:clear="none"/>
        <w:t xml:space="preserve">// 四级，类似1 2 3整数数字</w:t>
        <w:br w:clear="none"/>
        <w:t xml:space="preserve"/>
        <w:br w:clear="none"/>
        <w:t xml:space="preserve">        number := row[</w:t>
        <w:br w:clear="none"/>
        <w:t xml:space="preserve">0</w:t>
        <w:br w:clear="none"/>
        <w:t xml:space="preserve">]</w:t>
        <w:br w:clear="none"/>
        <w:t xml:space="preserve">        tertiary_component := row[</w:t>
        <w:br w:clear="none"/>
        <w:t xml:space="preserve">1</w:t>
        <w:br w:clear="none"/>
        <w:t xml:space="preserve">]</w:t>
        <w:br w:clear="none"/>
        <w:t xml:space="preserve">    fourthID, err = models.AddEstimateTertiary(tertiaryID, parentID, number, tertiary_component)</w:t>
        <w:br w:clear="none"/>
        <w:t xml:space="preserve">        </w:t>
        <w:br w:clear="none"/>
        <w:t xml:space="preserve">if</w:t>
        <w:br w:clear="none"/>
        <w:t xml:space="preserve"> err != nil {</w:t>
        <w:br w:clear="none"/>
        <w:t xml:space="preserve">            logs.Error(err)</w:t>
        <w:br w:clear="none"/>
        <w:t xml:space="preserve">        }</w:t>
        <w:br w:clear="none"/>
        <w:t xml:space="preserve">        parentID = fourthID</w:t>
        <w:br w:clear="none"/>
        <w:t xml:space="preserve">    } </w:t>
        <w:br w:clear="none"/>
        <w:t xml:space="preserve">else</w:t>
        <w:br w:clear="none"/>
        <w:t xml:space="preserve"> </w:t>
        <w:br w:clear="none"/>
        <w:t xml:space="preserve">if</w:t>
        <w:br w:clear="none"/>
        <w:t xml:space="preserve"> regexp.MustCompile(`^\([</w:t>
        <w:br w:clear="none"/>
        <w:t xml:space="preserve">1</w:t>
        <w:br w:clear="none"/>
        <w:t xml:space="preserve">-9</w:t>
        <w:br w:clear="none"/>
        <w:t xml:space="preserve">]\d*\)$`).MatchString(</w:t>
        <w:br w:clear="none"/>
        <w:t xml:space="preserve">string</w:t>
        <w:br w:clear="none"/>
        <w:t xml:space="preserve">(row[</w:t>
        <w:br w:clear="none"/>
        <w:t xml:space="preserve">0</w:t>
        <w:br w:clear="none"/>
        <w:t xml:space="preserve">])) &amp;&amp; row[</w:t>
        <w:br w:clear="none"/>
        <w:t xml:space="preserve">2</w:t>
        <w:br w:clear="none"/>
        <w:t xml:space="preserve">] == </w:t>
        <w:br w:clear="none"/>
        <w:t xml:space="preserve">""</w:t>
        <w:br w:clear="none"/>
        <w:t xml:space="preserve"> &amp;&amp; row[</w:t>
        <w:br w:clear="none"/>
        <w:t xml:space="preserve">3</w:t>
        <w:br w:clear="none"/>
        <w:t xml:space="preserve">] == </w:t>
        <w:br w:clear="none"/>
        <w:t xml:space="preserve">""</w:t>
        <w:br w:clear="none"/>
        <w:t xml:space="preserve"> &amp;&amp; row[</w:t>
        <w:br w:clear="none"/>
        <w:t xml:space="preserve">4</w:t>
        <w:br w:clear="none"/>
        <w:t xml:space="preserve">] == </w:t>
        <w:br w:clear="none"/>
        <w:t xml:space="preserve">""</w:t>
        <w:br w:clear="none"/>
        <w:t xml:space="preserve"> {</w:t>
        <w:br w:clear="none"/>
        <w:t xml:space="preserve">        </w:t>
        <w:br w:clear="none"/>
        <w:t xml:space="preserve">// 五级，类似(1)(2)带括号的整数数字</w:t>
        <w:br w:clear="none"/>
        <w:t xml:space="preserve"/>
        <w:br w:clear="none"/>
        <w:t xml:space="preserve">        number := row[</w:t>
        <w:br w:clear="none"/>
        <w:t xml:space="preserve">0</w:t>
        <w:br w:clear="none"/>
        <w:t xml:space="preserve">]</w:t>
        <w:br w:clear="none"/>
        <w:t xml:space="preserve">        tertiary_component := row[</w:t>
        <w:br w:clear="none"/>
        <w:t xml:space="preserve">1</w:t>
        <w:br w:clear="none"/>
        <w:t xml:space="preserve">]</w:t>
        <w:br w:clear="none"/>
        <w:t xml:space="preserve">        fifthID, err = models.AddEstimateTertiary(fourthID, parentID, number, tertiary_component)</w:t>
        <w:br w:clear="none"/>
        <w:t xml:space="preserve">        </w:t>
        <w:br w:clear="none"/>
        <w:t xml:space="preserve">if</w:t>
        <w:br w:clear="none"/>
        <w:t xml:space="preserve"> err != nil {</w:t>
        <w:br w:clear="none"/>
        <w:t xml:space="preserve">            logs.Error(err)</w:t>
        <w:br w:clear="none"/>
        <w:t xml:space="preserve">        }</w:t>
        <w:br w:clear="none"/>
        <w:t xml:space="preserve">        parentID = fifthID</w:t>
        <w:br w:clear="none"/>
        <w:t xml:space="preserve">    } </w:t>
        <w:br w:clear="none"/>
        <w:t xml:space="preserve">else</w:t>
        <w:br w:clear="none"/>
        <w:t xml:space="preserve"> </w:t>
        <w:br w:clear="none"/>
        <w:t xml:space="preserve">if</w:t>
        <w:br w:clear="none"/>
        <w:t xml:space="preserve"> row[</w:t>
        <w:br w:clear="none"/>
        <w:t xml:space="preserve">1</w:t>
        <w:br w:clear="none"/>
        <w:t xml:space="preserve">] != </w:t>
        <w:br w:clear="none"/>
        <w:t xml:space="preserve">""</w:t>
        <w:br w:clear="none"/>
        <w:t xml:space="preserve"> &amp;&amp; row[</w:t>
        <w:br w:clear="none"/>
        <w:t xml:space="preserve">2</w:t>
        <w:br w:clear="none"/>
        <w:t xml:space="preserve">] != </w:t>
        <w:br w:clear="none"/>
        <w:t xml:space="preserve">""</w:t>
        <w:br w:clear="none"/>
        <w:t xml:space="preserve"> &amp;&amp; row[</w:t>
        <w:br w:clear="none"/>
        <w:t xml:space="preserve">3</w:t>
        <w:br w:clear="none"/>
        <w:t xml:space="preserve">] != </w:t>
        <w:br w:clear="none"/>
        <w:t xml:space="preserve">""</w:t>
        <w:br w:clear="none"/>
        <w:t xml:space="preserve"> &amp;&amp; row[</w:t>
        <w:br w:clear="none"/>
        <w:t xml:space="preserve">4</w:t>
        <w:br w:clear="none"/>
        <w:t xml:space="preserve">] != </w:t>
        <w:br w:clear="none"/>
        <w:t xml:space="preserve">""</w:t>
        <w:br w:clear="none"/>
        <w:t xml:space="preserve"> &amp;&amp; row[</w:t>
        <w:br w:clear="none"/>
        <w:t xml:space="preserve">5</w:t>
        <w:br w:clear="none"/>
        <w:t xml:space="preserve">] != </w:t>
        <w:br w:clear="none"/>
        <w:t xml:space="preserve">""</w:t>
        <w:br w:clear="none"/>
        <w:t xml:space="preserve"> {</w:t>
        <w:br w:clear="none"/>
        <w:t xml:space="preserve">        </w:t>
        <w:br w:clear="none"/>
        <w:t xml:space="preserve">// cost表，相当于6级</w:t>
        <w:br w:clear="none"/>
        <w:t xml:space="preserve"/>
        <w:br w:clear="none"/>
        <w:t xml:space="preserve">     ......</w:t>
        <w:br w:clear="none"/>
      </w:r>
    </w:p>
    <w:p>
      <w:bookmarkStart w:id="13" w:name="6_Jie_Xi_Tong_Yong_Gong_Cheng_Da"/>
      <w:pPr>
        <w:pStyle w:val="Heading 1"/>
      </w:pPr>
      <w:r>
        <w:bookmarkStart w:id="14" w:name="6_Jie_Xi_Tong_Yong_Gong_Cheng_Da"/>
        <w:t/>
        <w:bookmarkEnd w:id="14"/>
        <w:t>6 解析通用工程单价表</w:t>
      </w:r>
      <w:bookmarkEnd w:id="13"/>
    </w:p>
    <w:p>
      <w:bookmarkStart w:id="15" w:name="7_Cha_Xun"/>
      <w:pPr>
        <w:pStyle w:val="Heading 1"/>
      </w:pPr>
      <w:r>
        <w:bookmarkStart w:id="16" w:name="7_Cha_Xun"/>
        <w:t/>
        <w:bookmarkEnd w:id="16"/>
        <w:t>7 查询</w:t>
      </w:r>
      <w:bookmarkEnd w:id="15"/>
    </w:p>
    <w:p>
      <w:pPr>
        <w:pStyle w:val="Normal"/>
      </w:pPr>
      <w:r>
        <w:t>有了数据库，接下来就是查询了</w:t>
      </w:r>
    </w:p>
    <w:p>
      <w:bookmarkStart w:id="17" w:name="7_1_Xiang_Mu_Lie_Biao"/>
      <w:pPr>
        <w:pStyle w:val="Heading 2"/>
      </w:pPr>
      <w:r>
        <w:bookmarkStart w:id="18" w:name="7_1_Xiang_Mu_Lie_Biao"/>
        <w:t/>
        <w:bookmarkEnd w:id="18"/>
        <w:t>7.1 项目列表</w:t>
      </w:r>
      <w:bookmarkEnd w:id="17"/>
    </w:p>
    <w:p>
      <w:pPr>
        <w:pStyle w:val="Normal"/>
      </w:pPr>
      <w:r>
        <w:t>一个项目对应多个阶段</w:t>
        <w:br w:clear="none"/>
        <w:drawing>
          <wp:inline>
            <wp:extent cx="5727700" cy="1092200"/>
            <wp:effectExtent l="0" r="0" t="0" b="0"/>
            <wp:docPr id="7" name="m_cf38ab156f29dc85752fd12906438738_r.png" descr="m_cf38ab156f29dc85752fd1290643873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f38ab156f29dc85752fd12906438738_r.png" descr="m_cf38ab156f29dc85752fd12906438738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9" w:name="7_2_Cha_Xun_De_Chu_Zong_Gai_Suan"/>
      <w:pPr>
        <w:pStyle w:val="Heading 2"/>
      </w:pPr>
      <w:r>
        <w:bookmarkStart w:id="20" w:name="7_2_Cha_Xun_De_Chu_Zong_Gai_Suan"/>
        <w:t/>
        <w:bookmarkEnd w:id="20"/>
        <w:t>7.2 查询得出总概算表来</w:t>
      </w:r>
      <w:bookmarkEnd w:id="19"/>
    </w:p>
    <w:p>
      <w:pPr>
        <w:pStyle w:val="Normal"/>
      </w:pPr>
      <w:r>
        <w:t>采用sqlite原生递归语句进行树状数据查询</w:t>
      </w:r>
    </w:p>
    <w:p>
      <w:pPr>
        <w:pStyle w:val="Para 3"/>
      </w:pPr>
      <w:r>
        <w:t xml:space="preserve">// 查询某个部位的投资</w:t>
        <w:br w:clear="none"/>
        <w:t xml:space="preserve"/>
        <w:br w:clear="none"/>
        <w:t xml:space="preserve">func </w:t>
        <w:br w:clear="none"/>
        <w:t xml:space="preserve">GetEstimateCost</w:t>
        <w:br w:clear="none"/>
        <w:t xml:space="preserve">(</w:t>
        <w:br w:clear="none"/>
        <w:t xml:space="preserve">estimateProjPhaseID </w:t>
        <w:br w:clear="none"/>
        <w:t xml:space="preserve">uint</w:t>
        <w:br w:clear="none"/>
        <w:t xml:space="preserve">, limit, offset </w:t>
        <w:br w:clear="none"/>
        <w:t xml:space="preserve">int</w:t>
        <w:br w:clear="none"/>
        <w:t xml:space="preserve">) (</w:t>
        <w:br w:clear="none"/>
        <w:t xml:space="preserve">estimateCost []EstimateCost, err error</w:t>
        <w:br w:clear="none"/>
        <w:t xml:space="preserve">) </w:t>
        <w:br w:clear="none"/>
        <w:t xml:space="preserve">{</w:t>
        <w:br w:clear="none"/>
        <w:t xml:space="preserve">    db := _db</w:t>
        <w:br w:clear="none"/>
        <w:t xml:space="preserve">    </w:t>
        <w:br w:clear="none"/>
        <w:t xml:space="preserve">var</w:t>
        <w:br w:clear="none"/>
        <w:t xml:space="preserve"> q </w:t>
        <w:br w:clear="none"/>
        <w:t xml:space="preserve">string</w:t>
        <w:br w:clear="none"/>
        <w:t xml:space="preserve"/>
        <w:br w:clear="none"/>
        <w:t xml:space="preserve">    q = `</w:t>
        <w:br w:clear="none"/>
        <w:t xml:space="preserve">        </w:t>
        <w:br w:clear="none"/>
        <w:t xml:space="preserve">with recursive</w:t>
        <w:br w:clear="none"/>
        <w:t xml:space="preserve">        tempcost </w:t>
        <w:br w:clear="none"/>
        <w:t xml:space="preserve">as</w:t>
        <w:br w:clear="none"/>
        <w:t xml:space="preserve"> (</w:t>
        <w:br w:clear="none"/>
        <w:t xml:space="preserve"/>
        <w:br w:clear="none"/>
        <w:t xml:space="preserve">              </w:t>
        <w:br w:clear="none"/>
        <w:t xml:space="preserve">select</w:t>
        <w:br w:clear="none"/>
        <w:t xml:space="preserve"> * </w:t>
        <w:br w:clear="none"/>
        <w:t xml:space="preserve">from</w:t>
        <w:br w:clear="none"/>
        <w:t xml:space="preserve"> estimate_cost </w:t>
        <w:br w:clear="none"/>
        <w:t xml:space="preserve">where</w:t>
        <w:br w:clear="none"/>
        <w:t xml:space="preserve"> estimate_proj_phase_id = ?</w:t>
        <w:br w:clear="none"/>
        <w:t xml:space="preserve">              union all</w:t>
        <w:br w:clear="none"/>
        <w:t xml:space="preserve">              </w:t>
        <w:br w:clear="none"/>
        <w:t xml:space="preserve">select</w:t>
        <w:br w:clear="none"/>
        <w:t xml:space="preserve"> estimate_cost.* </w:t>
        <w:br w:clear="none"/>
        <w:t xml:space="preserve">from</w:t>
        <w:br w:clear="none"/>
        <w:t xml:space="preserve"> tempcost </w:t>
        <w:br w:clear="none"/>
        <w:t xml:space="preserve">join</w:t>
        <w:br w:clear="none"/>
        <w:t xml:space="preserve"> estimate_cost </w:t>
        <w:br w:clear="none"/>
        <w:t xml:space="preserve">on</w:t>
        <w:br w:clear="none"/>
        <w:t xml:space="preserve"> tempcost.id = estimate_cost.parent_id</w:t>
        <w:br w:clear="none"/>
        <w:t xml:space="preserve">        </w:t>
        <w:br w:clear="none"/>
        <w:t xml:space="preserve">)</w:t>
        <w:br w:clear="none"/>
        <w:t xml:space="preserve">        </w:t>
        <w:br w:clear="none"/>
        <w:t xml:space="preserve">select</w:t>
        <w:br w:clear="none"/>
        <w:t xml:space="preserve"> * </w:t>
        <w:br w:clear="none"/>
        <w:t xml:space="preserve">from</w:t>
        <w:br w:clear="none"/>
        <w:t xml:space="preserve"> tempcost</w:t>
        <w:br w:clear="none"/>
        <w:t xml:space="preserve">;</w:t>
        <w:br w:clear="none"/>
        <w:t xml:space="preserve">        `</w:t>
        <w:br w:clear="none"/>
        <w:t xml:space="preserve">    err = db.Raw(q, estimateProjPhaseID).Scan(&amp;estimateCost).Error</w:t>
        <w:br w:clear="none"/>
        <w:t xml:space="preserve">    </w:t>
        <w:br w:clear="none"/>
        <w:t xml:space="preserve">return</w:t>
        <w:br w:clear="none"/>
        <w:t xml:space="preserve"> estimateCost, err</w:t>
        <w:br w:clear="none"/>
        <w:t xml:space="preserve">}</w:t>
        <w:br w:clear="none"/>
      </w:r>
    </w:p>
    <w:p>
      <w:pPr>
        <w:pStyle w:val="Normal"/>
      </w:pPr>
      <w:r>
        <w:t>查出来的数据需要进行处理：父一级下面紧跟对应的子级……，不然原始查出来的数据是所有父一级在前面，所有子一级紧跟其后……如下图展示的这样：</w:t>
        <w:br w:clear="none"/>
        <w:drawing>
          <wp:inline>
            <wp:extent cx="5727700" cy="3175000"/>
            <wp:effectExtent l="0" r="0" t="0" b="0"/>
            <wp:docPr id="8" name="m_97362a9450a942ef3ae21202968dcb95_r.png" descr="m_97362a9450a942ef3ae21202968dcb9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7362a9450a942ef3ae21202968dcb95_r.png" descr="m_97362a9450a942ef3ae21202968dcb95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解决方法是先将查询出来的数据根据parentid父子关系转换成树状json数据，返回给前端，前端用layui treetable来展示树状json数据很方便。如下图：</w:t>
        <w:br w:clear="none"/>
        <w:drawing>
          <wp:inline>
            <wp:extent cx="5727700" cy="3111500"/>
            <wp:effectExtent l="0" r="0" t="0" b="0"/>
            <wp:docPr id="9" name="m_7e85166dad147edcaf1c098a775eac05_r.png" descr="m_7e85166dad147edcaf1c098a775eac0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e85166dad147edcaf1c098a775eac05_r.png" descr="m_7e85166dad147edcaf1c098a775eac05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如何使得treetable展示的树状数据直接全部展开呢，要用</w:t>
      </w:r>
      <w:r>
        <w:rPr>
          <w:rStyle w:val="Text0"/>
        </w:rPr>
        <w:t>done:function（）{treetable.expandAll()……</w:t>
        <w:br w:clear="none"/>
        <w:drawing>
          <wp:inline>
            <wp:extent cx="5727700" cy="1803400"/>
            <wp:effectExtent l="0" r="0" t="0" b="0"/>
            <wp:docPr id="10" name="m_529d6259f852deab2378d8430a3845b4_r.png" descr="m_529d6259f852deab2378d8430a3845b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29d6259f852deab2378d8430a3845b4_r.png" descr="m_529d6259f852deab2378d8430a3845b4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t>参考上面table的说明文件，在treetable的render里加上</w:t>
      </w:r>
      <w:r>
        <w:rPr>
          <w:rStyle w:val="Text0"/>
        </w:rPr>
        <w:t>done:function……</w:t>
        <w:br w:clear="none"/>
        <w:drawing>
          <wp:inline>
            <wp:extent cx="5727700" cy="2044700"/>
            <wp:effectExtent l="0" r="0" t="0" b="0"/>
            <wp:docPr id="11" name="m_2a3ad3480f52e0988c5ed3119eb0189e_r.png" descr="m_2a3ad3480f52e0988c5ed3119eb0189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a3ad3480f52e0988c5ed3119eb0189e_r.png" descr="m_2a3ad3480f52e0988c5ed3119eb0189e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1" w:name="7_3_Cha_Xun_Dan_Jia"/>
      <w:pPr>
        <w:pStyle w:val="Heading 2"/>
      </w:pPr>
      <w:r>
        <w:bookmarkStart w:id="22" w:name="7_3_Cha_Xun_Dan_Jia"/>
        <w:t/>
        <w:bookmarkEnd w:id="22"/>
        <w:t>7.3 查询单价</w:t>
      </w:r>
      <w:bookmarkEnd w:id="21"/>
    </w:p>
    <w:p>
      <w:bookmarkStart w:id="23" w:name="7_3_1_Tong_Yong_Dan_Jia_Fa"/>
      <w:pPr>
        <w:pStyle w:val="Heading 3"/>
      </w:pPr>
      <w:r>
        <w:bookmarkStart w:id="24" w:name="7_3_1_Tong_Yong_Dan_Jia_Fa"/>
        <w:t/>
        <w:bookmarkEnd w:id="24"/>
        <w:t>7.3.1 通用单价法</w:t>
      </w:r>
      <w:bookmarkEnd w:id="23"/>
    </w:p>
    <w:p>
      <w:bookmarkStart w:id="25" w:name="7_3_2_Lei_Bi_Fa"/>
      <w:pPr>
        <w:pStyle w:val="Heading 3"/>
      </w:pPr>
      <w:r>
        <w:bookmarkStart w:id="26" w:name="7_3_2_Lei_Bi_Fa"/>
        <w:t/>
        <w:bookmarkEnd w:id="26"/>
        <w:t>7.3.2 类比法</w:t>
      </w:r>
      <w:bookmarkEnd w:id="25"/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monospac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beforeLines="100" w:afterLines="100" w:line="288" w:lineRule="atLeast"/>
      <w:jc w:val="left"/>
    </w:pPr>
    <w:rPr>
      <w:rFonts w:ascii="Cambria" w:cs="Cambria" w:eastAsia="Cambria" w:hAnsi="Cambria"/>
      <w:sz w:val="24"/>
      <w:szCs w:val="24"/>
      <w:b w:val="off"/>
      <w:bCs w:val="off"/>
      <w:i w:val="off"/>
      <w:iCs w:val="off"/>
      <w:color w:val="000000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before="0" w:after="0"/>
    </w:pPr>
    <w:rPr>
      <w:color w:val="0000FF"/>
      <w:u w:val="solid"/>
    </w:rPr>
  </w:style>
  <w:style w:styleId="Heading 1" w:type="paragraph">
    <w:name w:val="Heading 1"/>
    <w:qFormat/>
    <w:basedOn w:val="Normal"/>
    <w:pPr>
      <w:spacing w:beforeLines="67" w:afterLines="67" w:line="576" w:lineRule="atLeast"/>
      <w:outlineLvl w:val="1"/>
    </w:pPr>
    <w:rPr>
      <w:sz w:val="48"/>
      <w:szCs w:val="48"/>
      <w:b w:val="on"/>
      <w:bCs w:val="on"/>
    </w:rPr>
  </w:style>
  <w:style w:styleId="Para 3" w:type="paragraph">
    <w:name w:val="Para 3"/>
    <w:qFormat/>
    <w:basedOn w:val="Normal"/>
    <w:pPr>
      <w:spacing w:beforeLines="100" w:afterLines="100" w:line="288" w:lineRule="atLeast"/>
      <w:jc w:val="left"/>
    </w:pPr>
    <w:rPr>
      <w:rFonts w:ascii="monospace" w:cs="monospace" w:eastAsia="monospace" w:hAnsi="monospace"/>
    </w:rPr>
  </w:style>
  <w:style w:styleId="Heading 2" w:type="paragraph">
    <w:name w:val="Heading 2"/>
    <w:qFormat/>
    <w:basedOn w:val="Normal"/>
    <w:pPr>
      <w:spacing w:beforeLines="83" w:afterLines="83" w:line="408" w:lineRule="atLeast"/>
      <w:outlineLvl w:val="2"/>
    </w:pPr>
    <w:rPr>
      <w:sz w:val="34"/>
      <w:szCs w:val="34"/>
      <w:b w:val="on"/>
      <w:bCs w:val="on"/>
    </w:rPr>
  </w:style>
  <w:style w:styleId="Heading 3" w:type="paragraph">
    <w:name w:val="Heading 3"/>
    <w:qFormat/>
    <w:basedOn w:val="Normal"/>
    <w:pPr>
      <w:spacing w:line="324" w:lineRule="atLeast"/>
      <w:outlineLvl w:val="3"/>
    </w:pPr>
    <w:rPr>
      <w:sz w:val="27"/>
      <w:szCs w:val="27"/>
      <w:b w:val="on"/>
      <w:bCs w:val="on"/>
    </w:rPr>
  </w:style>
  <w:style w:styleId="Para 6" w:type="paragraph">
    <w:name w:val="Para 6"/>
    <w:qFormat/>
    <w:basedOn w:val="Normal"/>
    <w:pPr>
      <w:spacing w:before="0" w:after="0" w:line="576" w:lineRule="atLeast"/>
      <w:jc w:val="center"/>
    </w:pPr>
    <w:rPr>
      <w:sz w:val="48"/>
      <w:szCs w:val="48"/>
      <w:b w:val="on"/>
      <w:bCs w:val="on"/>
    </w:rPr>
  </w:style>
  <w:style w:styleId="Text0" w:type="character">
    <w:name w:val="0 Text"/>
    <w:rPr>
      <w:rFonts w:ascii="monospace" w:cs="monospace" w:hAnsi="monospace" w:eastAsia="monospace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d463a37d58c89f07b3cf31a097956d91_r.png"/><Relationship Id="rId6" Type="http://schemas.openxmlformats.org/officeDocument/2006/relationships/image" Target="media/m_aaf032c220052c69d7cd8946436341e4_r.png"/><Relationship Id="rId7" Type="http://schemas.openxmlformats.org/officeDocument/2006/relationships/image" Target="media/m_c045681cdfa13308d7b1ef4d2e708384_r.png"/><Relationship Id="rId8" Type="http://schemas.openxmlformats.org/officeDocument/2006/relationships/image" Target="media/m_3fd46c889baf5b01ebcd5556113c015b_r.png"/><Relationship Id="rId9" Type="http://schemas.openxmlformats.org/officeDocument/2006/relationships/image" Target="media/m_c2832b90845a20988ef89dabac47a548_r.png"/><Relationship Id="rId10" Type="http://schemas.openxmlformats.org/officeDocument/2006/relationships/image" Target="media/m_73365d137664b27f707849cc92e1c7b9_r.png"/><Relationship Id="rId11" Type="http://schemas.openxmlformats.org/officeDocument/2006/relationships/image" Target="media/m_cf38ab156f29dc85752fd12906438738_r.png"/><Relationship Id="rId12" Type="http://schemas.openxmlformats.org/officeDocument/2006/relationships/image" Target="media/m_97362a9450a942ef3ae21202968dcb95_r.png"/><Relationship Id="rId13" Type="http://schemas.openxmlformats.org/officeDocument/2006/relationships/image" Target="media/m_7e85166dad147edcaf1c098a775eac05_r.png"/><Relationship Id="rId14" Type="http://schemas.openxmlformats.org/officeDocument/2006/relationships/image" Target="media/m_529d6259f852deab2378d8430a3845b4_r.png"/><Relationship Id="rId15" Type="http://schemas.openxmlformats.org/officeDocument/2006/relationships/image" Target="media/m_2a3ad3480f52e0988c5ed3119eb0189e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07.0016</AppVersion>
  <DocSecurity>0</DocSecurity>
  <HyperlinksChanged>false</HyperlinksChanged>
  <LinksUpToDate>true</LinksUpToDate>
  <ScaleCrop>false</ScaleCrop>
  <SharedDoc>false</SharedDoc>
  <Company>施工预算院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2026-03-11T14:48:23Z</dcterms:created>
  <dcterms:modified xsi:type="dcterms:W3CDTF">2026-03-11T14:48:23Z</dcterms:modified>
  <dc:title>Estimate概预算</dc:title>
  <dc:creator>Unknown</dc:creator>
  <dc:description>&lt;p&gt;1.记录项目概预算；2.造价指标查询；3.单价查询（类比法、通用法）；4.价格水平&lt;/p&gt;</dc:description>
  <dc:language>zh</dc:language>
</cp:coreProperties>
</file>